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F9" w:rsidRPr="008D6F98" w:rsidRDefault="00FE30F9" w:rsidP="00177CB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961"/>
        <w:tblW w:w="9348" w:type="dxa"/>
        <w:tblLook w:val="04A0"/>
      </w:tblPr>
      <w:tblGrid>
        <w:gridCol w:w="891"/>
        <w:gridCol w:w="3895"/>
        <w:gridCol w:w="2249"/>
        <w:gridCol w:w="2313"/>
      </w:tblGrid>
      <w:tr w:rsidR="008D6F98" w:rsidRPr="00872C29" w:rsidTr="008D173E">
        <w:trPr>
          <w:trHeight w:val="800"/>
        </w:trPr>
        <w:tc>
          <w:tcPr>
            <w:tcW w:w="891" w:type="dxa"/>
            <w:vAlign w:val="center"/>
          </w:tcPr>
          <w:p w:rsidR="008D6F98" w:rsidRPr="00872C29" w:rsidRDefault="008D6F98" w:rsidP="00C027E0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  <w:bookmarkStart w:id="0" w:name="_GoBack"/>
            <w:bookmarkEnd w:id="0"/>
            <w:r w:rsidRPr="00872C29">
              <w:rPr>
                <w:rFonts w:asciiTheme="majorBidi" w:hAnsiTheme="majorBidi" w:cstheme="majorBidi"/>
                <w:b/>
              </w:rPr>
              <w:t>S</w:t>
            </w:r>
            <w:r w:rsidR="00165128">
              <w:rPr>
                <w:rFonts w:asciiTheme="majorBidi" w:hAnsiTheme="majorBidi" w:cstheme="majorBidi"/>
                <w:b/>
              </w:rPr>
              <w:t>l</w:t>
            </w:r>
            <w:r w:rsidRPr="00872C29">
              <w:rPr>
                <w:rFonts w:asciiTheme="majorBidi" w:hAnsiTheme="majorBidi" w:cstheme="majorBidi"/>
                <w:b/>
              </w:rPr>
              <w:t>. No.</w:t>
            </w:r>
          </w:p>
        </w:tc>
        <w:tc>
          <w:tcPr>
            <w:tcW w:w="3895" w:type="dxa"/>
            <w:vAlign w:val="center"/>
          </w:tcPr>
          <w:p w:rsidR="008D6F98" w:rsidRPr="00872C29" w:rsidRDefault="008D6F98" w:rsidP="00C027E0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Academic Record</w:t>
            </w:r>
          </w:p>
        </w:tc>
        <w:tc>
          <w:tcPr>
            <w:tcW w:w="2249" w:type="dxa"/>
            <w:vAlign w:val="center"/>
          </w:tcPr>
          <w:p w:rsidR="008D6F98" w:rsidRPr="00872C29" w:rsidRDefault="008D6F98" w:rsidP="00C027E0">
            <w:pPr>
              <w:spacing w:beforeLines="40" w:afterLines="40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Score Criteria</w:t>
            </w:r>
          </w:p>
        </w:tc>
        <w:tc>
          <w:tcPr>
            <w:tcW w:w="2313" w:type="dxa"/>
            <w:vAlign w:val="center"/>
          </w:tcPr>
          <w:p w:rsidR="008D6F98" w:rsidRPr="00872C29" w:rsidRDefault="008D6F98" w:rsidP="00C027E0">
            <w:pPr>
              <w:spacing w:beforeLines="40" w:afterLines="40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Score</w:t>
            </w:r>
          </w:p>
        </w:tc>
      </w:tr>
      <w:tr w:rsidR="008D6F98" w:rsidRPr="00872C29" w:rsidTr="008D173E">
        <w:tc>
          <w:tcPr>
            <w:tcW w:w="891" w:type="dxa"/>
            <w:vMerge w:val="restart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1.</w:t>
            </w:r>
          </w:p>
        </w:tc>
        <w:tc>
          <w:tcPr>
            <w:tcW w:w="3895" w:type="dxa"/>
            <w:vMerge w:val="restart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Graduation</w:t>
            </w: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80% &amp; Above=21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  <w:vMerge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95" w:type="dxa"/>
            <w:vMerge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60% to 79%=19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  <w:vMerge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95" w:type="dxa"/>
            <w:vMerge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55% to 59%= 16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  <w:vMerge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95" w:type="dxa"/>
            <w:vMerge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45% to 54% = 10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  <w:vMerge w:val="restart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2.</w:t>
            </w:r>
          </w:p>
        </w:tc>
        <w:tc>
          <w:tcPr>
            <w:tcW w:w="3895" w:type="dxa"/>
            <w:vMerge w:val="restart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Post-Graduation</w:t>
            </w: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80% &amp; Above=25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  <w:vMerge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95" w:type="dxa"/>
            <w:vMerge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60% to 79%=23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  <w:vMerge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95" w:type="dxa"/>
            <w:vMerge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55%  to 59 % = 20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rPr>
          <w:trHeight w:val="287"/>
        </w:trPr>
        <w:tc>
          <w:tcPr>
            <w:tcW w:w="891" w:type="dxa"/>
            <w:vMerge w:val="restart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3.</w:t>
            </w:r>
          </w:p>
        </w:tc>
        <w:tc>
          <w:tcPr>
            <w:tcW w:w="3895" w:type="dxa"/>
            <w:vMerge w:val="restart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M.Phil</w:t>
            </w: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5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60% &amp; above = 7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  <w:vMerge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95" w:type="dxa"/>
            <w:vMerge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5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55% to 59% = 5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  <w:shd w:val="clear" w:color="auto" w:fill="FFFFFF" w:themeFill="background1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4.</w:t>
            </w:r>
          </w:p>
        </w:tc>
        <w:tc>
          <w:tcPr>
            <w:tcW w:w="3895" w:type="dxa"/>
            <w:shd w:val="clear" w:color="auto" w:fill="FFFFFF" w:themeFill="background1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M.Phil + Ph.D  (MAX)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5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2313" w:type="dxa"/>
            <w:shd w:val="clear" w:color="auto" w:fill="FFFFFF" w:themeFill="background1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rPr>
          <w:trHeight w:val="357"/>
        </w:trPr>
        <w:tc>
          <w:tcPr>
            <w:tcW w:w="891" w:type="dxa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5.</w:t>
            </w:r>
          </w:p>
        </w:tc>
        <w:tc>
          <w:tcPr>
            <w:tcW w:w="3895" w:type="dxa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SET</w:t>
            </w: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5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6.</w:t>
            </w:r>
          </w:p>
        </w:tc>
        <w:tc>
          <w:tcPr>
            <w:tcW w:w="3895" w:type="dxa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NET</w:t>
            </w: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5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  <w:shd w:val="clear" w:color="auto" w:fill="FFFFFF" w:themeFill="background1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 w:right="47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3895" w:type="dxa"/>
            <w:shd w:val="clear" w:color="auto" w:fill="FFFFFF" w:themeFill="background1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  <w:b/>
              </w:rPr>
              <w:t>NET+ SET ( MAX)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5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313" w:type="dxa"/>
            <w:shd w:val="clear" w:color="auto" w:fill="FFFFFF" w:themeFill="background1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 w:right="52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8.</w:t>
            </w:r>
          </w:p>
        </w:tc>
        <w:tc>
          <w:tcPr>
            <w:tcW w:w="3895" w:type="dxa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 w:right="47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Research Guide</w:t>
            </w: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5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 w:right="48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9.</w:t>
            </w:r>
          </w:p>
        </w:tc>
        <w:tc>
          <w:tcPr>
            <w:tcW w:w="3895" w:type="dxa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 w:right="5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Teaching Experience</w:t>
            </w:r>
          </w:p>
          <w:p w:rsidR="008D6F98" w:rsidRPr="00872C29" w:rsidRDefault="008D6F98" w:rsidP="00872C29">
            <w:pPr>
              <w:pStyle w:val="TableParagraph"/>
              <w:spacing w:beforeLines="40" w:afterLines="40"/>
              <w:ind w:left="62" w:right="5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(2 marks for one year each)</w:t>
            </w: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5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c>
          <w:tcPr>
            <w:tcW w:w="891" w:type="dxa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 w:right="48"/>
              <w:jc w:val="center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10.</w:t>
            </w:r>
          </w:p>
        </w:tc>
        <w:tc>
          <w:tcPr>
            <w:tcW w:w="3895" w:type="dxa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Awards</w:t>
            </w:r>
          </w:p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 xml:space="preserve">International/National/ State </w:t>
            </w:r>
          </w:p>
          <w:p w:rsidR="008D6F98" w:rsidRPr="00872C29" w:rsidRDefault="008D6F98" w:rsidP="00872C29">
            <w:pPr>
              <w:pStyle w:val="TableParagraph"/>
              <w:spacing w:beforeLines="40" w:afterLines="40"/>
              <w:ind w:left="62" w:right="48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(Awards given by Government of India</w:t>
            </w:r>
          </w:p>
        </w:tc>
        <w:tc>
          <w:tcPr>
            <w:tcW w:w="2249" w:type="dxa"/>
            <w:vAlign w:val="center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5"/>
              <w:rPr>
                <w:rFonts w:asciiTheme="majorBidi" w:hAnsiTheme="majorBidi" w:cstheme="majorBidi"/>
              </w:rPr>
            </w:pPr>
            <w:r w:rsidRPr="00872C29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  <w:tr w:rsidR="008D6F98" w:rsidRPr="00872C29" w:rsidTr="008D173E">
        <w:trPr>
          <w:trHeight w:val="593"/>
        </w:trPr>
        <w:tc>
          <w:tcPr>
            <w:tcW w:w="891" w:type="dxa"/>
          </w:tcPr>
          <w:p w:rsidR="008D6F98" w:rsidRPr="00872C29" w:rsidRDefault="008D6F98" w:rsidP="00573F15">
            <w:pPr>
              <w:pStyle w:val="TableParagraph"/>
              <w:spacing w:beforeLines="40" w:afterLines="40"/>
              <w:ind w:left="6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95" w:type="dxa"/>
          </w:tcPr>
          <w:p w:rsidR="008D6F98" w:rsidRPr="00872C29" w:rsidRDefault="008D6F98" w:rsidP="00872C29">
            <w:pPr>
              <w:pStyle w:val="TableParagraph"/>
              <w:spacing w:beforeLines="40" w:afterLines="40"/>
              <w:ind w:left="62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 xml:space="preserve"> TOTAL</w:t>
            </w:r>
          </w:p>
        </w:tc>
        <w:tc>
          <w:tcPr>
            <w:tcW w:w="2249" w:type="dxa"/>
          </w:tcPr>
          <w:p w:rsidR="008D6F98" w:rsidRPr="00872C29" w:rsidRDefault="008D6F98" w:rsidP="008D173E">
            <w:pPr>
              <w:pStyle w:val="TableParagraph"/>
              <w:spacing w:beforeLines="40" w:afterLines="40"/>
              <w:rPr>
                <w:rFonts w:asciiTheme="majorBidi" w:hAnsiTheme="majorBidi" w:cstheme="majorBidi"/>
                <w:b/>
              </w:rPr>
            </w:pPr>
            <w:r w:rsidRPr="00872C29">
              <w:rPr>
                <w:rFonts w:asciiTheme="majorBidi" w:hAnsiTheme="majorBidi" w:cstheme="majorBidi"/>
                <w:b/>
              </w:rPr>
              <w:t>100</w:t>
            </w:r>
          </w:p>
        </w:tc>
        <w:tc>
          <w:tcPr>
            <w:tcW w:w="2313" w:type="dxa"/>
          </w:tcPr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  <w:p w:rsidR="008D6F98" w:rsidRPr="00872C29" w:rsidRDefault="008D6F98" w:rsidP="00872C29">
            <w:pPr>
              <w:spacing w:beforeLines="40" w:afterLines="40"/>
              <w:rPr>
                <w:rFonts w:asciiTheme="majorBidi" w:hAnsiTheme="majorBidi" w:cstheme="majorBidi"/>
              </w:rPr>
            </w:pPr>
          </w:p>
        </w:tc>
      </w:tr>
    </w:tbl>
    <w:p w:rsidR="00FF351D" w:rsidRDefault="00FF351D" w:rsidP="00FF351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0684">
        <w:rPr>
          <w:rFonts w:ascii="Times New Roman" w:hAnsi="Times New Roman" w:cs="Times New Roman"/>
          <w:b/>
          <w:sz w:val="20"/>
          <w:szCs w:val="20"/>
        </w:rPr>
        <w:t>Name :</w:t>
      </w:r>
      <w:r w:rsidRPr="00DF0684">
        <w:rPr>
          <w:rFonts w:ascii="Times New Roman" w:hAnsi="Times New Roman" w:cs="Times New Roman"/>
          <w:b/>
          <w:sz w:val="20"/>
          <w:szCs w:val="20"/>
        </w:rPr>
        <w:tab/>
      </w:r>
      <w:r w:rsidRPr="00DF0684">
        <w:rPr>
          <w:rFonts w:ascii="Times New Roman" w:hAnsi="Times New Roman" w:cs="Times New Roman"/>
          <w:b/>
          <w:sz w:val="20"/>
          <w:szCs w:val="20"/>
        </w:rPr>
        <w:tab/>
      </w:r>
      <w:r w:rsidRPr="00DF0684">
        <w:rPr>
          <w:rFonts w:ascii="Times New Roman" w:hAnsi="Times New Roman" w:cs="Times New Roman"/>
          <w:b/>
          <w:sz w:val="20"/>
          <w:szCs w:val="20"/>
        </w:rPr>
        <w:tab/>
      </w:r>
      <w:r w:rsidRPr="00DF0684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F0684">
        <w:rPr>
          <w:rFonts w:ascii="Times New Roman" w:hAnsi="Times New Roman" w:cs="Times New Roman"/>
          <w:b/>
          <w:sz w:val="20"/>
          <w:szCs w:val="20"/>
        </w:rPr>
        <w:t>Designation:</w:t>
      </w:r>
      <w:r w:rsidRPr="00DF0684">
        <w:rPr>
          <w:rFonts w:ascii="Times New Roman" w:hAnsi="Times New Roman" w:cs="Times New Roman"/>
          <w:b/>
          <w:sz w:val="20"/>
          <w:szCs w:val="20"/>
        </w:rPr>
        <w:tab/>
      </w:r>
      <w:r w:rsidRPr="00DF0684">
        <w:rPr>
          <w:rFonts w:ascii="Times New Roman" w:hAnsi="Times New Roman" w:cs="Times New Roman"/>
          <w:b/>
          <w:sz w:val="20"/>
          <w:szCs w:val="20"/>
        </w:rPr>
        <w:tab/>
      </w:r>
      <w:r w:rsidRPr="00DF068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684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F0684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F0684">
        <w:rPr>
          <w:rFonts w:ascii="Times New Roman" w:hAnsi="Times New Roman" w:cs="Times New Roman"/>
          <w:b/>
          <w:sz w:val="20"/>
          <w:szCs w:val="20"/>
        </w:rPr>
        <w:t>Department:</w:t>
      </w:r>
    </w:p>
    <w:p w:rsidR="00F668B5" w:rsidRDefault="00F668B5" w:rsidP="00177CB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51D" w:rsidRPr="00DF0684" w:rsidRDefault="00FF351D" w:rsidP="00177CB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6F98" w:rsidRDefault="008D6F98" w:rsidP="008D6F9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D6F98" w:rsidRPr="008D6F98" w:rsidRDefault="008D6F98" w:rsidP="008D6F98">
      <w:pPr>
        <w:spacing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8D6F98">
        <w:rPr>
          <w:rFonts w:ascii="Times New Roman" w:hAnsi="Times New Roman" w:cs="Times New Roman"/>
          <w:b/>
          <w:sz w:val="24"/>
          <w:szCs w:val="24"/>
        </w:rPr>
        <w:t>Signature of the Applicant</w:t>
      </w:r>
    </w:p>
    <w:sectPr w:rsidR="008D6F98" w:rsidRPr="008D6F98" w:rsidSect="008D6F98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51" w:rsidRDefault="00E01E51" w:rsidP="00FC3A71">
      <w:pPr>
        <w:spacing w:after="0" w:line="240" w:lineRule="auto"/>
      </w:pPr>
      <w:r>
        <w:separator/>
      </w:r>
    </w:p>
  </w:endnote>
  <w:endnote w:type="continuationSeparator" w:id="1">
    <w:p w:rsidR="00E01E51" w:rsidRDefault="00E01E51" w:rsidP="00FC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51" w:rsidRDefault="00E01E51" w:rsidP="00FC3A71">
      <w:pPr>
        <w:spacing w:after="0" w:line="240" w:lineRule="auto"/>
      </w:pPr>
      <w:r>
        <w:separator/>
      </w:r>
    </w:p>
  </w:footnote>
  <w:footnote w:type="continuationSeparator" w:id="1">
    <w:p w:rsidR="00E01E51" w:rsidRDefault="00E01E51" w:rsidP="00FC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71" w:rsidRPr="00FC3A71" w:rsidRDefault="00FC3A71" w:rsidP="00FC3A71">
    <w:pPr>
      <w:pStyle w:val="Header"/>
      <w:jc w:val="center"/>
      <w:rPr>
        <w:sz w:val="28"/>
        <w:szCs w:val="28"/>
      </w:rPr>
    </w:pPr>
    <w:r w:rsidRPr="00FC3A71">
      <w:rPr>
        <w:sz w:val="28"/>
        <w:szCs w:val="28"/>
      </w:rPr>
      <w:t>ACADEMIC PERFORMANCE INDEX (PART I)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64B"/>
    <w:rsid w:val="000F5DDD"/>
    <w:rsid w:val="00145686"/>
    <w:rsid w:val="00165128"/>
    <w:rsid w:val="00177CB3"/>
    <w:rsid w:val="002E6BAF"/>
    <w:rsid w:val="004676E1"/>
    <w:rsid w:val="004C1539"/>
    <w:rsid w:val="00573F15"/>
    <w:rsid w:val="00702523"/>
    <w:rsid w:val="00872C29"/>
    <w:rsid w:val="008B0079"/>
    <w:rsid w:val="008C6B80"/>
    <w:rsid w:val="008D173E"/>
    <w:rsid w:val="008D6F98"/>
    <w:rsid w:val="0091523C"/>
    <w:rsid w:val="00977C54"/>
    <w:rsid w:val="009D68EE"/>
    <w:rsid w:val="00A848DC"/>
    <w:rsid w:val="00B455A4"/>
    <w:rsid w:val="00BF364B"/>
    <w:rsid w:val="00C027E0"/>
    <w:rsid w:val="00C113CB"/>
    <w:rsid w:val="00D1462F"/>
    <w:rsid w:val="00D40914"/>
    <w:rsid w:val="00D45A70"/>
    <w:rsid w:val="00DF0684"/>
    <w:rsid w:val="00E01E51"/>
    <w:rsid w:val="00F229CF"/>
    <w:rsid w:val="00F668B5"/>
    <w:rsid w:val="00F97396"/>
    <w:rsid w:val="00FB75FD"/>
    <w:rsid w:val="00FC3A71"/>
    <w:rsid w:val="00FE30F9"/>
    <w:rsid w:val="00FF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3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C3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A71"/>
  </w:style>
  <w:style w:type="paragraph" w:styleId="Footer">
    <w:name w:val="footer"/>
    <w:basedOn w:val="Normal"/>
    <w:link w:val="FooterChar"/>
    <w:uiPriority w:val="99"/>
    <w:unhideWhenUsed/>
    <w:rsid w:val="00FC3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A71"/>
  </w:style>
  <w:style w:type="paragraph" w:styleId="BalloonText">
    <w:name w:val="Balloon Text"/>
    <w:basedOn w:val="Normal"/>
    <w:link w:val="BalloonTextChar"/>
    <w:uiPriority w:val="99"/>
    <w:semiHidden/>
    <w:unhideWhenUsed/>
    <w:rsid w:val="0017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972E-13D1-491E-85C5-DEB955A4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23</cp:revision>
  <cp:lastPrinted>2022-03-24T05:20:00Z</cp:lastPrinted>
  <dcterms:created xsi:type="dcterms:W3CDTF">2021-08-05T17:17:00Z</dcterms:created>
  <dcterms:modified xsi:type="dcterms:W3CDTF">2022-03-24T05:27:00Z</dcterms:modified>
</cp:coreProperties>
</file>